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8D2A5" w14:textId="77777777" w:rsidR="003209B7" w:rsidRDefault="003209B7"/>
    <w:p w14:paraId="7BF5BDC8" w14:textId="0DB2D39E" w:rsidR="003209B7" w:rsidRDefault="00000000">
      <w:pPr>
        <w:jc w:val="center"/>
      </w:pPr>
      <w:r>
        <w:rPr>
          <w:rFonts w:hint="eastAsia"/>
        </w:rPr>
        <w:t>实验</w:t>
      </w:r>
      <w:r w:rsidR="00B11AD0">
        <w:rPr>
          <w:rFonts w:hint="eastAsia"/>
        </w:rPr>
        <w:t>二</w:t>
      </w:r>
    </w:p>
    <w:p w14:paraId="1D7EAA8E" w14:textId="52F3353B" w:rsidR="003209B7" w:rsidRDefault="00000000">
      <w:r>
        <w:rPr>
          <w:rFonts w:hint="eastAsia"/>
        </w:rPr>
        <w:t xml:space="preserve">1 </w:t>
      </w:r>
      <w:r>
        <w:rPr>
          <w:rFonts w:hint="eastAsia"/>
        </w:rPr>
        <w:t>实验目的：熟悉图像处理工具</w:t>
      </w:r>
      <w:r w:rsidR="00B11AD0">
        <w:t>.</w:t>
      </w:r>
    </w:p>
    <w:p w14:paraId="1F61C30F" w14:textId="77777777" w:rsidR="003209B7" w:rsidRDefault="00000000">
      <w:r>
        <w:rPr>
          <w:rFonts w:hint="eastAsia"/>
        </w:rPr>
        <w:t xml:space="preserve">2 </w:t>
      </w:r>
      <w:r>
        <w:rPr>
          <w:rFonts w:hint="eastAsia"/>
        </w:rPr>
        <w:t>实验内容</w:t>
      </w:r>
    </w:p>
    <w:p w14:paraId="0484D624" w14:textId="65A769D7" w:rsidR="003209B7" w:rsidRDefault="00000000">
      <w:r>
        <w:rPr>
          <w:rFonts w:hint="eastAsia"/>
        </w:rPr>
        <w:t>1</w:t>
      </w:r>
      <w:r>
        <w:rPr>
          <w:rFonts w:hint="eastAsia"/>
        </w:rPr>
        <w:t>）</w:t>
      </w:r>
      <w:r w:rsidR="00B11AD0" w:rsidRPr="00B11AD0">
        <w:rPr>
          <w:rFonts w:hint="eastAsia"/>
        </w:rPr>
        <w:t>灰度级分辨率</w:t>
      </w:r>
    </w:p>
    <w:p w14:paraId="7717E5B0" w14:textId="6635652D" w:rsidR="003209B7" w:rsidRDefault="003209B7"/>
    <w:p w14:paraId="6AD37D22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实验效果：</w:t>
      </w:r>
    </w:p>
    <w:p w14:paraId="4E746648" w14:textId="51D62E6C" w:rsidR="003209B7" w:rsidRDefault="00534391" w:rsidP="00555706">
      <w:pPr>
        <w:jc w:val="center"/>
      </w:pPr>
      <w:r>
        <w:rPr>
          <w:noProof/>
        </w:rPr>
        <w:drawing>
          <wp:inline distT="0" distB="0" distL="0" distR="0" wp14:anchorId="20BFBE07" wp14:editId="38B9CF13">
            <wp:extent cx="5274310" cy="2447925"/>
            <wp:effectExtent l="0" t="0" r="0" b="3175"/>
            <wp:docPr id="99189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90454" name="Picture 9918904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A568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方法原理：</w:t>
      </w:r>
    </w:p>
    <w:p w14:paraId="6CEC4B83" w14:textId="3593E95E" w:rsidR="003209B7" w:rsidRDefault="00534391" w:rsidP="00534391">
      <w:pPr>
        <w:jc w:val="center"/>
      </w:pPr>
      <w:r>
        <w:rPr>
          <w:noProof/>
        </w:rPr>
        <w:drawing>
          <wp:inline distT="0" distB="0" distL="0" distR="0" wp14:anchorId="066C7AEB" wp14:editId="233EBBDD">
            <wp:extent cx="5274310" cy="3296285"/>
            <wp:effectExtent l="0" t="0" r="0" b="5715"/>
            <wp:docPr id="1938178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78180" name="Picture 19381781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8B3B" w14:textId="77777777" w:rsidR="007748C1" w:rsidRDefault="007748C1" w:rsidP="00534391">
      <w:pPr>
        <w:jc w:val="center"/>
      </w:pPr>
    </w:p>
    <w:p w14:paraId="717762F6" w14:textId="77777777" w:rsidR="007748C1" w:rsidRDefault="007748C1" w:rsidP="00534391">
      <w:pPr>
        <w:jc w:val="center"/>
      </w:pPr>
    </w:p>
    <w:p w14:paraId="3B5A8B41" w14:textId="77777777" w:rsidR="007748C1" w:rsidRDefault="007748C1" w:rsidP="00534391">
      <w:pPr>
        <w:jc w:val="center"/>
      </w:pPr>
    </w:p>
    <w:p w14:paraId="7425954D" w14:textId="77777777" w:rsidR="007748C1" w:rsidRDefault="007748C1" w:rsidP="00534391">
      <w:pPr>
        <w:jc w:val="center"/>
      </w:pPr>
    </w:p>
    <w:p w14:paraId="3258D664" w14:textId="77777777" w:rsidR="007748C1" w:rsidRDefault="007748C1" w:rsidP="00534391">
      <w:pPr>
        <w:jc w:val="center"/>
      </w:pPr>
    </w:p>
    <w:p w14:paraId="5E55DFEB" w14:textId="77777777" w:rsidR="007748C1" w:rsidRDefault="007748C1" w:rsidP="00534391">
      <w:pPr>
        <w:jc w:val="center"/>
        <w:rPr>
          <w:rFonts w:hint="eastAsia"/>
        </w:rPr>
      </w:pPr>
    </w:p>
    <w:p w14:paraId="787FCF30" w14:textId="7F8C0537" w:rsidR="00A94CB3" w:rsidRDefault="00000000"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6956B7">
        <w:rPr>
          <w:rFonts w:hint="eastAsia"/>
        </w:rPr>
        <w:t>缩放（前向</w:t>
      </w:r>
      <w:r w:rsidR="006956B7">
        <w:rPr>
          <w:rFonts w:hint="eastAsia"/>
        </w:rPr>
        <w:t>/</w:t>
      </w:r>
      <w:r w:rsidR="006956B7">
        <w:rPr>
          <w:rFonts w:hint="eastAsia"/>
        </w:rPr>
        <w:t>后向映射）</w:t>
      </w:r>
    </w:p>
    <w:p w14:paraId="16370A60" w14:textId="77777777" w:rsidR="007748C1" w:rsidRDefault="007748C1"/>
    <w:p w14:paraId="7D3064B0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实验效果：</w:t>
      </w:r>
    </w:p>
    <w:p w14:paraId="4493AB99" w14:textId="3341A6E9" w:rsidR="003209B7" w:rsidRDefault="007748C1" w:rsidP="00A94CB3">
      <w:pPr>
        <w:jc w:val="center"/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noProof/>
          <w:color w:val="C00000"/>
        </w:rPr>
        <w:drawing>
          <wp:inline distT="0" distB="0" distL="0" distR="0" wp14:anchorId="78AD0D16" wp14:editId="6D28DF19">
            <wp:extent cx="5274310" cy="3296285"/>
            <wp:effectExtent l="0" t="0" r="0" b="5715"/>
            <wp:docPr id="1017523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3209" name="Picture 10175232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FF00" w14:textId="77777777" w:rsidR="007748C1" w:rsidRDefault="007748C1" w:rsidP="00A94CB3">
      <w:pPr>
        <w:jc w:val="center"/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702AE991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方法原理：</w:t>
      </w:r>
    </w:p>
    <w:p w14:paraId="1091443B" w14:textId="6AD7393F" w:rsidR="003209B7" w:rsidRDefault="007748C1" w:rsidP="007748C1">
      <w:pPr>
        <w:jc w:val="center"/>
      </w:pPr>
      <w:r>
        <w:rPr>
          <w:rFonts w:hint="eastAsia"/>
          <w:noProof/>
        </w:rPr>
        <w:drawing>
          <wp:inline distT="0" distB="0" distL="0" distR="0" wp14:anchorId="5DBC1A8C" wp14:editId="74369617">
            <wp:extent cx="5274310" cy="3296285"/>
            <wp:effectExtent l="0" t="0" r="0" b="5715"/>
            <wp:docPr id="10643113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11316" name="Picture 10643113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1B9D" w14:textId="77777777" w:rsidR="007748C1" w:rsidRDefault="007748C1" w:rsidP="007748C1">
      <w:pPr>
        <w:jc w:val="center"/>
      </w:pPr>
    </w:p>
    <w:p w14:paraId="4BAE90F2" w14:textId="77777777" w:rsidR="007748C1" w:rsidRDefault="007748C1" w:rsidP="007748C1">
      <w:pPr>
        <w:jc w:val="center"/>
      </w:pPr>
    </w:p>
    <w:p w14:paraId="049700CE" w14:textId="77777777" w:rsidR="007748C1" w:rsidRDefault="007748C1" w:rsidP="007748C1">
      <w:pPr>
        <w:jc w:val="center"/>
      </w:pPr>
    </w:p>
    <w:p w14:paraId="059581D8" w14:textId="77777777" w:rsidR="007748C1" w:rsidRDefault="007748C1" w:rsidP="007748C1">
      <w:pPr>
        <w:jc w:val="center"/>
      </w:pPr>
    </w:p>
    <w:p w14:paraId="2A5CC69E" w14:textId="77777777" w:rsidR="007748C1" w:rsidRDefault="007748C1" w:rsidP="007748C1">
      <w:pPr>
        <w:jc w:val="center"/>
      </w:pPr>
    </w:p>
    <w:p w14:paraId="5B317BF2" w14:textId="77777777" w:rsidR="007748C1" w:rsidRDefault="007748C1" w:rsidP="007748C1">
      <w:pPr>
        <w:jc w:val="center"/>
      </w:pPr>
    </w:p>
    <w:p w14:paraId="31AC4399" w14:textId="77777777" w:rsidR="007748C1" w:rsidRDefault="007748C1" w:rsidP="007748C1">
      <w:pPr>
        <w:jc w:val="center"/>
        <w:rPr>
          <w:rFonts w:hint="eastAsia"/>
        </w:rPr>
      </w:pPr>
    </w:p>
    <w:p w14:paraId="2FF3365E" w14:textId="64958AF0" w:rsidR="003209B7" w:rsidRDefault="00000000">
      <w:r>
        <w:rPr>
          <w:rFonts w:hint="eastAsia"/>
        </w:rPr>
        <w:t>3</w:t>
      </w:r>
      <w:r>
        <w:rPr>
          <w:rFonts w:hint="eastAsia"/>
        </w:rPr>
        <w:t>）</w:t>
      </w:r>
      <w:r w:rsidR="007748C1">
        <w:rPr>
          <w:rFonts w:hint="eastAsia"/>
        </w:rPr>
        <w:t>PPT</w:t>
      </w:r>
      <w:r w:rsidR="007748C1">
        <w:rPr>
          <w:rFonts w:hint="eastAsia"/>
        </w:rPr>
        <w:t>列出的坐标映射</w:t>
      </w:r>
    </w:p>
    <w:p w14:paraId="20799110" w14:textId="287F1C34" w:rsidR="003209B7" w:rsidRDefault="003209B7"/>
    <w:p w14:paraId="72BECF47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实验效果：</w:t>
      </w:r>
    </w:p>
    <w:p w14:paraId="5A3A81DB" w14:textId="5E9BF1D6" w:rsidR="003209B7" w:rsidRDefault="007748C1">
      <w:r>
        <w:rPr>
          <w:noProof/>
        </w:rPr>
        <w:drawing>
          <wp:inline distT="0" distB="0" distL="0" distR="0" wp14:anchorId="1F999368" wp14:editId="5C459373">
            <wp:extent cx="5274310" cy="3296285"/>
            <wp:effectExtent l="0" t="0" r="0" b="5715"/>
            <wp:docPr id="10716830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83027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8361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方法原理：</w:t>
      </w:r>
    </w:p>
    <w:p w14:paraId="047053DB" w14:textId="692C3FE6" w:rsidR="00CB6B56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noProof/>
          <w:color w:val="C00000"/>
        </w:rPr>
        <w:drawing>
          <wp:inline distT="0" distB="0" distL="0" distR="0" wp14:anchorId="619C3B96" wp14:editId="1335623E">
            <wp:extent cx="5274310" cy="3296285"/>
            <wp:effectExtent l="0" t="0" r="0" b="5715"/>
            <wp:docPr id="1853337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751" name="Picture 1853337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24CE" w14:textId="77777777" w:rsidR="00CB6B56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6D5D23C3" w14:textId="786E8ECC" w:rsidR="00CB6B56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0F005079" w14:textId="77777777" w:rsidR="00CB6B56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D572CD0" w14:textId="77777777" w:rsidR="00CB6B56" w:rsidRDefault="00CB6B56">
      <w:pP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</w:p>
    <w:p w14:paraId="31D33C49" w14:textId="45FD8448" w:rsidR="003209B7" w:rsidRDefault="003209B7" w:rsidP="00A94CB3">
      <w:pPr>
        <w:jc w:val="center"/>
      </w:pPr>
    </w:p>
    <w:p w14:paraId="0FBC9803" w14:textId="52562ED8" w:rsidR="003209B7" w:rsidRDefault="00000000">
      <w:r>
        <w:rPr>
          <w:rFonts w:hint="eastAsia"/>
        </w:rPr>
        <w:t>4</w:t>
      </w:r>
      <w:r>
        <w:rPr>
          <w:rFonts w:hint="eastAsia"/>
        </w:rPr>
        <w:t>）</w:t>
      </w:r>
      <w:r w:rsidR="00B11AD0" w:rsidRPr="00B11AD0">
        <w:rPr>
          <w:rFonts w:hint="eastAsia"/>
        </w:rPr>
        <w:t>查询</w:t>
      </w:r>
      <w:proofErr w:type="spellStart"/>
      <w:r w:rsidR="00B11AD0" w:rsidRPr="00B11AD0">
        <w:rPr>
          <w:rFonts w:hint="eastAsia"/>
        </w:rPr>
        <w:t>opencv</w:t>
      </w:r>
      <w:proofErr w:type="spellEnd"/>
      <w:r w:rsidR="00B11AD0" w:rsidRPr="00B11AD0">
        <w:rPr>
          <w:rFonts w:hint="eastAsia"/>
        </w:rPr>
        <w:t>函数，使用</w:t>
      </w:r>
      <w:proofErr w:type="spellStart"/>
      <w:r w:rsidR="00B11AD0" w:rsidRPr="00B11AD0">
        <w:rPr>
          <w:rFonts w:hint="eastAsia"/>
        </w:rPr>
        <w:t>opencv</w:t>
      </w:r>
      <w:proofErr w:type="spellEnd"/>
      <w:r w:rsidR="00B11AD0" w:rsidRPr="00B11AD0">
        <w:rPr>
          <w:rFonts w:hint="eastAsia"/>
        </w:rPr>
        <w:t>的库函数实现旋转</w:t>
      </w:r>
    </w:p>
    <w:p w14:paraId="5120563F" w14:textId="5F9D8204" w:rsidR="003209B7" w:rsidRDefault="003209B7"/>
    <w:p w14:paraId="09C75646" w14:textId="545EFD94" w:rsidR="00A94CB3" w:rsidRDefault="00000000">
      <w:pP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实验效果：</w:t>
      </w:r>
    </w:p>
    <w:p w14:paraId="659FCD3F" w14:textId="558D80B9" w:rsidR="00A94CB3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noProof/>
          <w:color w:val="C00000"/>
        </w:rPr>
        <w:drawing>
          <wp:inline distT="0" distB="0" distL="0" distR="0" wp14:anchorId="30901046" wp14:editId="45F9977D">
            <wp:extent cx="5274310" cy="3296285"/>
            <wp:effectExtent l="0" t="0" r="0" b="5715"/>
            <wp:docPr id="2072588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88559" name="Picture 20725885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95EE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方法原理：</w:t>
      </w:r>
    </w:p>
    <w:p w14:paraId="34B0781F" w14:textId="078633F3" w:rsidR="003209B7" w:rsidRDefault="00CB6B56">
      <w:r>
        <w:rPr>
          <w:noProof/>
        </w:rPr>
        <w:drawing>
          <wp:inline distT="0" distB="0" distL="0" distR="0" wp14:anchorId="4283A188" wp14:editId="3E68650E">
            <wp:extent cx="5274310" cy="3730625"/>
            <wp:effectExtent l="0" t="0" r="0" b="3175"/>
            <wp:docPr id="15763446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4466" name="Picture 8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1258" w14:textId="77777777" w:rsidR="00CB6B56" w:rsidRDefault="00CB6B56"/>
    <w:p w14:paraId="6AFA57BC" w14:textId="77777777" w:rsidR="00CB6B56" w:rsidRDefault="00CB6B56"/>
    <w:p w14:paraId="70FD0620" w14:textId="77777777" w:rsidR="003209B7" w:rsidRDefault="003209B7"/>
    <w:p w14:paraId="35E0FF69" w14:textId="1FA987BB" w:rsidR="003209B7" w:rsidRDefault="00000000" w:rsidP="00B11AD0">
      <w:pPr>
        <w:rPr>
          <w:szCs w:val="21"/>
        </w:rPr>
      </w:pPr>
      <w:r>
        <w:rPr>
          <w:rFonts w:hint="eastAsia"/>
        </w:rPr>
        <w:lastRenderedPageBreak/>
        <w:t>5</w:t>
      </w:r>
      <w:r>
        <w:rPr>
          <w:rFonts w:hint="eastAsia"/>
        </w:rPr>
        <w:t>）</w:t>
      </w:r>
      <w:r w:rsidR="00B11AD0" w:rsidRPr="00B11AD0">
        <w:rPr>
          <w:rFonts w:hint="eastAsia"/>
          <w:szCs w:val="21"/>
        </w:rPr>
        <w:t>查询</w:t>
      </w:r>
      <w:proofErr w:type="spellStart"/>
      <w:r w:rsidR="00B11AD0" w:rsidRPr="00B11AD0">
        <w:rPr>
          <w:rFonts w:hint="eastAsia"/>
          <w:szCs w:val="21"/>
        </w:rPr>
        <w:t>numpy</w:t>
      </w:r>
      <w:proofErr w:type="spellEnd"/>
      <w:r w:rsidR="00B11AD0" w:rsidRPr="00B11AD0">
        <w:rPr>
          <w:rFonts w:hint="eastAsia"/>
          <w:szCs w:val="21"/>
        </w:rPr>
        <w:t>，实现坐标映射的快速计算（非逐像素计算）</w:t>
      </w:r>
    </w:p>
    <w:p w14:paraId="5C95791E" w14:textId="541DE1C4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实验效果：</w:t>
      </w:r>
    </w:p>
    <w:p w14:paraId="42EC8CDC" w14:textId="197169D3" w:rsidR="00A94CB3" w:rsidRDefault="00CB6B56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noProof/>
          <w:color w:val="C00000"/>
        </w:rPr>
        <w:drawing>
          <wp:inline distT="0" distB="0" distL="0" distR="0" wp14:anchorId="2EF58B6F" wp14:editId="39CB116D">
            <wp:extent cx="5274310" cy="3296285"/>
            <wp:effectExtent l="0" t="0" r="0" b="5715"/>
            <wp:docPr id="21074610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1044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8CA" w14:textId="77777777" w:rsidR="003209B7" w:rsidRDefault="00000000">
      <w:pPr>
        <w:rPr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C00000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ang="0" w14:scaled="0"/>
            </w14:gradFill>
          </w14:textFill>
        </w:rPr>
        <w:t>方法原理：</w:t>
      </w:r>
    </w:p>
    <w:p w14:paraId="2F3C88BA" w14:textId="72D94319" w:rsidR="003209B7" w:rsidRDefault="00CB6B56">
      <w:r>
        <w:rPr>
          <w:noProof/>
        </w:rPr>
        <w:drawing>
          <wp:inline distT="0" distB="0" distL="0" distR="0" wp14:anchorId="13F00667" wp14:editId="639081A9">
            <wp:extent cx="5274310" cy="3296285"/>
            <wp:effectExtent l="0" t="0" r="0" b="5715"/>
            <wp:docPr id="13248069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06991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9B7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2EDE039B"/>
    <w:rsid w:val="002472EC"/>
    <w:rsid w:val="003209B7"/>
    <w:rsid w:val="003B3169"/>
    <w:rsid w:val="00534391"/>
    <w:rsid w:val="00555706"/>
    <w:rsid w:val="00557A52"/>
    <w:rsid w:val="00570039"/>
    <w:rsid w:val="006956B7"/>
    <w:rsid w:val="007748C1"/>
    <w:rsid w:val="00A94CB3"/>
    <w:rsid w:val="00B11AD0"/>
    <w:rsid w:val="00B97AF4"/>
    <w:rsid w:val="00CB6B56"/>
    <w:rsid w:val="1E777554"/>
    <w:rsid w:val="2EDE0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A6FF917"/>
  <w15:docId w15:val="{440C4C47-5F33-EF40-949A-3A1130475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秀</dc:creator>
  <cp:lastModifiedBy>office user</cp:lastModifiedBy>
  <cp:revision>6</cp:revision>
  <dcterms:created xsi:type="dcterms:W3CDTF">2024-02-26T07:30:00Z</dcterms:created>
  <dcterms:modified xsi:type="dcterms:W3CDTF">2024-03-06T10:52:00Z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993347FA5C1443F38FCE33B399C9CAF3</vt:lpwstr>
  </property>
</Properties>
</file>